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06C63F" w14:textId="77777777" w:rsidR="00D52B9F" w:rsidRDefault="00C8689D" w:rsidP="00C8689D">
      <w:pPr>
        <w:jc w:val="center"/>
        <w:rPr>
          <w:i/>
          <w:lang w:val="es-ES"/>
        </w:rPr>
      </w:pPr>
      <w:r w:rsidRPr="00C8689D">
        <w:rPr>
          <w:i/>
          <w:lang w:val="es-ES"/>
        </w:rPr>
        <w:t>“Nombre del Año”</w:t>
      </w:r>
    </w:p>
    <w:p w14:paraId="35F00DCB" w14:textId="77777777" w:rsidR="00C8689D" w:rsidRDefault="00C8689D" w:rsidP="00C8689D">
      <w:pPr>
        <w:jc w:val="center"/>
        <w:rPr>
          <w:i/>
          <w:lang w:val="es-ES"/>
        </w:rPr>
      </w:pPr>
    </w:p>
    <w:p w14:paraId="554DF359" w14:textId="77777777" w:rsidR="00C8689D" w:rsidRDefault="00C8689D" w:rsidP="00C8689D">
      <w:pPr>
        <w:jc w:val="right"/>
        <w:rPr>
          <w:i/>
          <w:lang w:val="es-ES"/>
        </w:rPr>
      </w:pPr>
      <w:r>
        <w:rPr>
          <w:i/>
          <w:lang w:val="es-ES"/>
        </w:rPr>
        <w:t>Jesús María, ………………………………………..</w:t>
      </w:r>
    </w:p>
    <w:p w14:paraId="2A7D7C91" w14:textId="77777777" w:rsidR="00C8689D" w:rsidRDefault="00C8689D" w:rsidP="00C8689D">
      <w:pPr>
        <w:jc w:val="right"/>
        <w:rPr>
          <w:i/>
          <w:lang w:val="es-ES"/>
        </w:rPr>
      </w:pPr>
    </w:p>
    <w:p w14:paraId="2B209B59" w14:textId="5E2682A1" w:rsidR="00C8689D" w:rsidRDefault="00566C63" w:rsidP="00C8689D">
      <w:pPr>
        <w:rPr>
          <w:b/>
          <w:i/>
          <w:lang w:val="es-ES"/>
        </w:rPr>
      </w:pPr>
      <w:r>
        <w:rPr>
          <w:b/>
          <w:i/>
          <w:lang w:val="es-ES"/>
        </w:rPr>
        <w:t>Carta</w:t>
      </w:r>
      <w:r w:rsidR="00C8689D" w:rsidRPr="00C8689D">
        <w:rPr>
          <w:b/>
          <w:i/>
          <w:lang w:val="es-ES"/>
        </w:rPr>
        <w:t xml:space="preserve"> Nº      -       -OSCE/SG</w:t>
      </w:r>
    </w:p>
    <w:p w14:paraId="4471E030" w14:textId="77777777" w:rsidR="00C8689D" w:rsidRDefault="00C8689D" w:rsidP="00C8689D">
      <w:pPr>
        <w:rPr>
          <w:b/>
          <w:i/>
          <w:lang w:val="es-ES"/>
        </w:rPr>
      </w:pPr>
    </w:p>
    <w:p w14:paraId="5FB26A00" w14:textId="77777777" w:rsidR="00C8689D" w:rsidRDefault="00C8689D" w:rsidP="00C8689D">
      <w:pPr>
        <w:rPr>
          <w:i/>
          <w:lang w:val="es-ES"/>
        </w:rPr>
      </w:pPr>
      <w:r w:rsidRPr="00C8689D">
        <w:rPr>
          <w:i/>
          <w:lang w:val="es-ES"/>
        </w:rPr>
        <w:t>Ref.: Memorando 040-2009</w:t>
      </w:r>
      <w:bookmarkStart w:id="0" w:name="_GoBack"/>
      <w:bookmarkEnd w:id="0"/>
      <w:r w:rsidRPr="00C8689D">
        <w:rPr>
          <w:i/>
          <w:lang w:val="es-ES"/>
        </w:rPr>
        <w:t>/TCE</w:t>
      </w:r>
    </w:p>
    <w:p w14:paraId="5A9976A9" w14:textId="77777777" w:rsidR="00C8689D" w:rsidRDefault="00C8689D" w:rsidP="00C8689D">
      <w:pPr>
        <w:rPr>
          <w:i/>
          <w:lang w:val="es-ES"/>
        </w:rPr>
      </w:pPr>
    </w:p>
    <w:p w14:paraId="4C6A2A7A" w14:textId="77777777" w:rsidR="00C8689D" w:rsidRDefault="00C8689D" w:rsidP="00C8689D">
      <w:pPr>
        <w:rPr>
          <w:i/>
          <w:lang w:val="es-ES"/>
        </w:rPr>
      </w:pPr>
    </w:p>
    <w:p w14:paraId="1FEC788B" w14:textId="77777777" w:rsidR="00C8689D" w:rsidRPr="00D455D6" w:rsidRDefault="00C8689D" w:rsidP="00C8689D">
      <w:pPr>
        <w:rPr>
          <w:b/>
          <w:i/>
          <w:lang w:val="es-ES"/>
        </w:rPr>
      </w:pPr>
      <w:r w:rsidRPr="00D455D6">
        <w:rPr>
          <w:b/>
          <w:i/>
          <w:lang w:val="es-ES"/>
        </w:rPr>
        <w:t>Señor</w:t>
      </w:r>
    </w:p>
    <w:p w14:paraId="4DD92764" w14:textId="77777777" w:rsidR="00C8689D" w:rsidRPr="00D455D6" w:rsidRDefault="00C8689D" w:rsidP="00C8689D">
      <w:pPr>
        <w:rPr>
          <w:b/>
          <w:i/>
          <w:lang w:val="es-ES"/>
        </w:rPr>
      </w:pPr>
      <w:proofErr w:type="spellStart"/>
      <w:r w:rsidRPr="00D455D6">
        <w:rPr>
          <w:b/>
          <w:i/>
          <w:lang w:val="es-ES"/>
        </w:rPr>
        <w:t>Fuad</w:t>
      </w:r>
      <w:proofErr w:type="spellEnd"/>
      <w:r w:rsidRPr="00D455D6">
        <w:rPr>
          <w:b/>
          <w:i/>
          <w:lang w:val="es-ES"/>
        </w:rPr>
        <w:t xml:space="preserve"> </w:t>
      </w:r>
      <w:proofErr w:type="spellStart"/>
      <w:r w:rsidRPr="00D455D6">
        <w:rPr>
          <w:b/>
          <w:i/>
          <w:lang w:val="es-ES"/>
        </w:rPr>
        <w:t>Khoury</w:t>
      </w:r>
      <w:proofErr w:type="spellEnd"/>
      <w:r w:rsidRPr="00D455D6">
        <w:rPr>
          <w:b/>
          <w:i/>
          <w:lang w:val="es-ES"/>
        </w:rPr>
        <w:t xml:space="preserve"> </w:t>
      </w:r>
      <w:proofErr w:type="spellStart"/>
      <w:r w:rsidRPr="00D455D6">
        <w:rPr>
          <w:b/>
          <w:i/>
          <w:lang w:val="es-ES"/>
        </w:rPr>
        <w:t>Zarzar</w:t>
      </w:r>
      <w:proofErr w:type="spellEnd"/>
    </w:p>
    <w:p w14:paraId="1EC8F854" w14:textId="77777777" w:rsidR="00C8689D" w:rsidRDefault="00C8689D" w:rsidP="00C8689D">
      <w:pPr>
        <w:rPr>
          <w:i/>
          <w:lang w:val="es-ES"/>
        </w:rPr>
      </w:pPr>
      <w:r>
        <w:rPr>
          <w:i/>
          <w:lang w:val="es-ES"/>
        </w:rPr>
        <w:t>Contralor General de la República</w:t>
      </w:r>
    </w:p>
    <w:p w14:paraId="1EEB6F8E" w14:textId="77777777" w:rsidR="00C8689D" w:rsidRDefault="00C8689D" w:rsidP="00C8689D">
      <w:pPr>
        <w:rPr>
          <w:i/>
          <w:lang w:val="es-ES"/>
        </w:rPr>
      </w:pPr>
      <w:r>
        <w:rPr>
          <w:i/>
          <w:lang w:val="es-ES"/>
        </w:rPr>
        <w:t>Contraloría General de la República</w:t>
      </w:r>
    </w:p>
    <w:p w14:paraId="49236789" w14:textId="77777777" w:rsidR="00C8689D" w:rsidRDefault="00C8689D" w:rsidP="00C8689D">
      <w:pPr>
        <w:rPr>
          <w:i/>
          <w:lang w:val="es-ES"/>
        </w:rPr>
      </w:pPr>
      <w:r>
        <w:rPr>
          <w:i/>
          <w:lang w:val="es-ES"/>
        </w:rPr>
        <w:t>Av. Abancay s/n</w:t>
      </w:r>
    </w:p>
    <w:p w14:paraId="6E47E183" w14:textId="77777777" w:rsidR="001F60CD" w:rsidRPr="00D455D6" w:rsidRDefault="001F60CD" w:rsidP="00C8689D">
      <w:pPr>
        <w:rPr>
          <w:i/>
          <w:u w:val="single"/>
          <w:lang w:val="es-ES"/>
        </w:rPr>
      </w:pPr>
      <w:r w:rsidRPr="00D455D6">
        <w:rPr>
          <w:i/>
          <w:u w:val="single"/>
          <w:lang w:val="es-ES"/>
        </w:rPr>
        <w:t>Lima</w:t>
      </w:r>
    </w:p>
    <w:p w14:paraId="56A34A43" w14:textId="77777777" w:rsidR="001F60CD" w:rsidRDefault="001F60CD" w:rsidP="00C8689D">
      <w:pPr>
        <w:rPr>
          <w:i/>
          <w:lang w:val="es-ES"/>
        </w:rPr>
      </w:pPr>
    </w:p>
    <w:p w14:paraId="5164C6ED" w14:textId="77777777" w:rsidR="001F60CD" w:rsidRDefault="001F60CD" w:rsidP="00C8689D">
      <w:pPr>
        <w:rPr>
          <w:i/>
          <w:lang w:val="es-ES"/>
        </w:rPr>
      </w:pPr>
      <w:r>
        <w:rPr>
          <w:i/>
          <w:lang w:val="es-ES"/>
        </w:rPr>
        <w:t>De mi consideración:</w:t>
      </w:r>
    </w:p>
    <w:p w14:paraId="22306317" w14:textId="77777777" w:rsidR="001F60CD" w:rsidRDefault="001F60CD" w:rsidP="00C8689D">
      <w:pPr>
        <w:rPr>
          <w:i/>
          <w:lang w:val="es-ES"/>
        </w:rPr>
      </w:pPr>
    </w:p>
    <w:p w14:paraId="35563FE6" w14:textId="77777777" w:rsidR="001F60CD" w:rsidRDefault="003A2738" w:rsidP="003A2738">
      <w:pPr>
        <w:jc w:val="both"/>
        <w:rPr>
          <w:i/>
          <w:lang w:val="es-ES"/>
        </w:rPr>
      </w:pPr>
      <w:r>
        <w:rPr>
          <w:i/>
          <w:lang w:val="es-ES"/>
        </w:rPr>
        <w:tab/>
      </w:r>
      <w:r w:rsidR="00D455D6">
        <w:rPr>
          <w:i/>
          <w:lang w:val="es-ES"/>
        </w:rPr>
        <w:tab/>
      </w:r>
      <w:r w:rsidRPr="003A2738">
        <w:rPr>
          <w:i/>
          <w:lang w:val="es-ES"/>
        </w:rPr>
        <w:t xml:space="preserve">Es un hecho establecido hace demasiado tiempo que un lector se distraerá con el contenido del texto de un sitio mientras que mira su diseño. El punto de usar </w:t>
      </w:r>
      <w:proofErr w:type="spellStart"/>
      <w:r w:rsidRPr="003A2738">
        <w:rPr>
          <w:i/>
          <w:lang w:val="es-ES"/>
        </w:rPr>
        <w:t>Lorem</w:t>
      </w:r>
      <w:proofErr w:type="spellEnd"/>
      <w:r w:rsidRPr="003A2738">
        <w:rPr>
          <w:i/>
          <w:lang w:val="es-ES"/>
        </w:rPr>
        <w:t xml:space="preserve"> </w:t>
      </w:r>
      <w:proofErr w:type="spellStart"/>
      <w:r w:rsidRPr="003A2738">
        <w:rPr>
          <w:i/>
          <w:lang w:val="es-ES"/>
        </w:rPr>
        <w:t>Ipsum</w:t>
      </w:r>
      <w:proofErr w:type="spellEnd"/>
      <w:r w:rsidRPr="003A2738">
        <w:rPr>
          <w:i/>
          <w:lang w:val="es-ES"/>
        </w:rPr>
        <w:t xml:space="preserve"> es que tiene una distribución más o menos normal de las letras, al contrario de usar textos como por ejemplo "Contenido aquí, contenido aquí". Estos textos hacen parecerlo un español que se puede leer. Muchos paquetes de autoedición y editores de páginas web usan el </w:t>
      </w:r>
      <w:proofErr w:type="spellStart"/>
      <w:r w:rsidRPr="003A2738">
        <w:rPr>
          <w:i/>
          <w:lang w:val="es-ES"/>
        </w:rPr>
        <w:t>Lorem</w:t>
      </w:r>
      <w:proofErr w:type="spellEnd"/>
      <w:r w:rsidRPr="003A2738">
        <w:rPr>
          <w:i/>
          <w:lang w:val="es-ES"/>
        </w:rPr>
        <w:t xml:space="preserve"> </w:t>
      </w:r>
      <w:proofErr w:type="spellStart"/>
      <w:r w:rsidRPr="003A2738">
        <w:rPr>
          <w:i/>
          <w:lang w:val="es-ES"/>
        </w:rPr>
        <w:t>Ipsum</w:t>
      </w:r>
      <w:proofErr w:type="spellEnd"/>
      <w:r w:rsidRPr="003A2738">
        <w:rPr>
          <w:i/>
          <w:lang w:val="es-ES"/>
        </w:rPr>
        <w:t xml:space="preserve"> como su texto por defecto, y al hacer una búsqueda de "</w:t>
      </w:r>
      <w:proofErr w:type="spellStart"/>
      <w:r w:rsidRPr="003A2738">
        <w:rPr>
          <w:i/>
          <w:lang w:val="es-ES"/>
        </w:rPr>
        <w:t>Lorem</w:t>
      </w:r>
      <w:proofErr w:type="spellEnd"/>
      <w:r w:rsidRPr="003A2738">
        <w:rPr>
          <w:i/>
          <w:lang w:val="es-ES"/>
        </w:rPr>
        <w:t xml:space="preserve"> </w:t>
      </w:r>
      <w:proofErr w:type="spellStart"/>
      <w:r w:rsidRPr="003A2738">
        <w:rPr>
          <w:i/>
          <w:lang w:val="es-ES"/>
        </w:rPr>
        <w:t>Ipsum</w:t>
      </w:r>
      <w:proofErr w:type="spellEnd"/>
      <w:r w:rsidRPr="003A2738">
        <w:rPr>
          <w:i/>
          <w:lang w:val="es-ES"/>
        </w:rPr>
        <w:t>" va a dar por resultado muchos sitios web que usan este texto si se encuentran en estado de desarrollo. Muchas versiones han evolucionado a través de los años, algunas veces por accidente, otras veces a propósito (por ejemplo insertándole humor y cosas por el estilo).</w:t>
      </w:r>
    </w:p>
    <w:p w14:paraId="48DE2C87" w14:textId="77777777" w:rsidR="003A2738" w:rsidRDefault="003A2738" w:rsidP="003A2738">
      <w:pPr>
        <w:jc w:val="both"/>
        <w:rPr>
          <w:i/>
          <w:lang w:val="es-ES"/>
        </w:rPr>
      </w:pPr>
    </w:p>
    <w:p w14:paraId="0E5F05F2" w14:textId="77777777" w:rsidR="003A2738" w:rsidRDefault="003A2738" w:rsidP="003A2738">
      <w:pPr>
        <w:jc w:val="both"/>
        <w:rPr>
          <w:i/>
          <w:lang w:val="es-ES"/>
        </w:rPr>
      </w:pPr>
      <w:r>
        <w:rPr>
          <w:i/>
          <w:lang w:val="es-ES"/>
        </w:rPr>
        <w:tab/>
      </w:r>
      <w:r w:rsidR="00D455D6">
        <w:rPr>
          <w:i/>
          <w:lang w:val="es-ES"/>
        </w:rPr>
        <w:tab/>
      </w:r>
      <w:r>
        <w:rPr>
          <w:i/>
          <w:lang w:val="es-ES"/>
        </w:rPr>
        <w:t>Hago propicia la oportunidad para expresarle los sentimientos de mi consideración y estima personal.</w:t>
      </w:r>
    </w:p>
    <w:p w14:paraId="6E73D2A7" w14:textId="77777777" w:rsidR="003A2738" w:rsidRDefault="003A2738" w:rsidP="003A2738">
      <w:pPr>
        <w:jc w:val="both"/>
        <w:rPr>
          <w:i/>
          <w:lang w:val="es-ES"/>
        </w:rPr>
      </w:pPr>
    </w:p>
    <w:p w14:paraId="6C654448" w14:textId="77777777" w:rsidR="003A2738" w:rsidRDefault="003A2738" w:rsidP="003A2738">
      <w:pPr>
        <w:jc w:val="both"/>
        <w:rPr>
          <w:i/>
          <w:lang w:val="es-ES"/>
        </w:rPr>
      </w:pPr>
    </w:p>
    <w:p w14:paraId="03F9627D" w14:textId="77777777" w:rsidR="003A2738" w:rsidRDefault="003A2738" w:rsidP="00D455D6">
      <w:pPr>
        <w:jc w:val="center"/>
        <w:rPr>
          <w:i/>
          <w:lang w:val="es-ES"/>
        </w:rPr>
      </w:pPr>
      <w:r>
        <w:rPr>
          <w:i/>
          <w:lang w:val="es-ES"/>
        </w:rPr>
        <w:t>Atentamente,</w:t>
      </w:r>
    </w:p>
    <w:p w14:paraId="11441148" w14:textId="77777777" w:rsidR="003A2738" w:rsidRDefault="003A2738" w:rsidP="003A2738">
      <w:pPr>
        <w:jc w:val="both"/>
        <w:rPr>
          <w:i/>
          <w:lang w:val="es-ES"/>
        </w:rPr>
      </w:pPr>
    </w:p>
    <w:p w14:paraId="7B57AFA6" w14:textId="77777777" w:rsidR="003A2738" w:rsidRDefault="003A2738" w:rsidP="003A2738">
      <w:pPr>
        <w:jc w:val="both"/>
        <w:rPr>
          <w:i/>
          <w:lang w:val="es-ES"/>
        </w:rPr>
      </w:pPr>
    </w:p>
    <w:p w14:paraId="6DFA71DB" w14:textId="77777777" w:rsidR="003A2738" w:rsidRDefault="003A2738" w:rsidP="003A2738">
      <w:pPr>
        <w:jc w:val="both"/>
        <w:rPr>
          <w:i/>
          <w:lang w:val="es-ES"/>
        </w:rPr>
      </w:pPr>
    </w:p>
    <w:p w14:paraId="3BEED6D2" w14:textId="77777777" w:rsidR="003A2738" w:rsidRDefault="003A2738" w:rsidP="003A2738">
      <w:pPr>
        <w:jc w:val="both"/>
        <w:rPr>
          <w:i/>
          <w:lang w:val="es-ES"/>
        </w:rPr>
      </w:pPr>
    </w:p>
    <w:p w14:paraId="54B3FE4B" w14:textId="77777777" w:rsidR="003A2738" w:rsidRDefault="003A2738" w:rsidP="003A2738">
      <w:pPr>
        <w:jc w:val="both"/>
        <w:rPr>
          <w:i/>
          <w:lang w:val="es-ES"/>
        </w:rPr>
      </w:pPr>
    </w:p>
    <w:p w14:paraId="182F7271" w14:textId="77777777" w:rsidR="003A2738" w:rsidRPr="00D455D6" w:rsidRDefault="003A2738" w:rsidP="00D455D6">
      <w:pPr>
        <w:jc w:val="center"/>
        <w:rPr>
          <w:b/>
          <w:i/>
          <w:lang w:val="es-ES"/>
        </w:rPr>
      </w:pPr>
      <w:r w:rsidRPr="00D455D6">
        <w:rPr>
          <w:b/>
          <w:i/>
          <w:lang w:val="es-ES"/>
        </w:rPr>
        <w:t>XXXXXXX</w:t>
      </w:r>
      <w:r w:rsidR="00D455D6" w:rsidRPr="00D455D6">
        <w:rPr>
          <w:b/>
          <w:i/>
          <w:lang w:val="es-ES"/>
        </w:rPr>
        <w:t xml:space="preserve"> </w:t>
      </w:r>
      <w:r w:rsidRPr="00D455D6">
        <w:rPr>
          <w:b/>
          <w:i/>
          <w:lang w:val="es-ES"/>
        </w:rPr>
        <w:t>XXXXX</w:t>
      </w:r>
      <w:r w:rsidR="00D455D6" w:rsidRPr="00D455D6">
        <w:rPr>
          <w:b/>
          <w:i/>
          <w:lang w:val="es-ES"/>
        </w:rPr>
        <w:t xml:space="preserve"> </w:t>
      </w:r>
      <w:r w:rsidRPr="00D455D6">
        <w:rPr>
          <w:b/>
          <w:i/>
          <w:lang w:val="es-ES"/>
        </w:rPr>
        <w:t>XXX</w:t>
      </w:r>
      <w:r w:rsidR="00D455D6" w:rsidRPr="00D455D6">
        <w:rPr>
          <w:b/>
          <w:i/>
          <w:lang w:val="es-ES"/>
        </w:rPr>
        <w:t xml:space="preserve"> XXXXXXXXX</w:t>
      </w:r>
    </w:p>
    <w:p w14:paraId="6F4621CE" w14:textId="4FF92A7E" w:rsidR="003A2738" w:rsidRDefault="00EC33EE" w:rsidP="00D455D6">
      <w:pPr>
        <w:jc w:val="center"/>
        <w:rPr>
          <w:b/>
          <w:i/>
          <w:lang w:val="es-ES"/>
        </w:rPr>
      </w:pPr>
      <w:r>
        <w:rPr>
          <w:b/>
          <w:i/>
          <w:lang w:val="es-ES"/>
        </w:rPr>
        <w:t>Presidencia Ejecutiva</w:t>
      </w:r>
    </w:p>
    <w:p w14:paraId="708BC3FC" w14:textId="77777777" w:rsidR="00EE4EF1" w:rsidRDefault="00EE4EF1" w:rsidP="00D455D6">
      <w:pPr>
        <w:jc w:val="center"/>
        <w:rPr>
          <w:b/>
          <w:i/>
          <w:lang w:val="es-ES"/>
        </w:rPr>
      </w:pPr>
    </w:p>
    <w:p w14:paraId="3CEA86F8" w14:textId="77777777" w:rsidR="00EE4EF1" w:rsidRPr="00D455D6" w:rsidRDefault="00EE4EF1" w:rsidP="00F928FC">
      <w:pPr>
        <w:rPr>
          <w:b/>
          <w:i/>
          <w:lang w:val="es-ES"/>
        </w:rPr>
      </w:pPr>
    </w:p>
    <w:sectPr w:rsidR="00EE4EF1" w:rsidRPr="00D455D6" w:rsidSect="00C8689D">
      <w:headerReference w:type="default" r:id="rId6"/>
      <w:footerReference w:type="default" r:id="rId7"/>
      <w:pgSz w:w="11900" w:h="16840"/>
      <w:pgMar w:top="1991" w:right="1701" w:bottom="1417" w:left="1701" w:header="708" w:footer="708" w:gutter="0"/>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11CCC" w14:textId="77777777" w:rsidR="00664514" w:rsidRDefault="00664514" w:rsidP="00D455D6">
      <w:r>
        <w:separator/>
      </w:r>
    </w:p>
  </w:endnote>
  <w:endnote w:type="continuationSeparator" w:id="0">
    <w:p w14:paraId="1F8DD694" w14:textId="77777777" w:rsidR="00664514" w:rsidRDefault="00664514" w:rsidP="00D455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6FB7D3" w14:textId="77777777" w:rsidR="00377748" w:rsidRDefault="00377748" w:rsidP="00377748">
    <w:pPr>
      <w:pStyle w:val="Piedepgina"/>
      <w:ind w:right="-7"/>
      <w:rPr>
        <w:sz w:val="17"/>
        <w:szCs w:val="17"/>
        <w:lang w:val="es-ES"/>
      </w:rPr>
    </w:pPr>
    <w:r>
      <w:rPr>
        <w:noProof/>
        <w:sz w:val="17"/>
        <w:szCs w:val="17"/>
        <w:lang w:eastAsia="es-ES_tradnl"/>
      </w:rPr>
      <mc:AlternateContent>
        <mc:Choice Requires="wps">
          <w:drawing>
            <wp:anchor distT="0" distB="0" distL="114300" distR="114300" simplePos="0" relativeHeight="251660288" behindDoc="0" locked="0" layoutInCell="1" allowOverlap="1" wp14:anchorId="2A36D32D" wp14:editId="14503D8B">
              <wp:simplePos x="0" y="0"/>
              <wp:positionH relativeFrom="column">
                <wp:posOffset>0</wp:posOffset>
              </wp:positionH>
              <wp:positionV relativeFrom="paragraph">
                <wp:posOffset>81335</wp:posOffset>
              </wp:positionV>
              <wp:extent cx="5372100" cy="0"/>
              <wp:effectExtent l="0" t="0" r="12700" b="25400"/>
              <wp:wrapNone/>
              <wp:docPr id="3" name="Conector recto 3"/>
              <wp:cNvGraphicFramePr/>
              <a:graphic xmlns:a="http://schemas.openxmlformats.org/drawingml/2006/main">
                <a:graphicData uri="http://schemas.microsoft.com/office/word/2010/wordprocessingShape">
                  <wps:wsp>
                    <wps:cNvCnPr/>
                    <wps:spPr>
                      <a:xfrm>
                        <a:off x="0" y="0"/>
                        <a:ext cx="53721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8C8F633" id="Conector recto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0,6.4pt" to="423pt,6.4pt"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" strokecolor="black [3213]" strokeweight=".5pt">
              <v:stroke joinstyle="miter"/>
            </v:line>
          </w:pict>
        </mc:Fallback>
      </mc:AlternateContent>
    </w:r>
  </w:p>
  <w:p w14:paraId="49EBE0D5" w14:textId="77777777" w:rsidR="00377748" w:rsidRPr="00377748" w:rsidRDefault="00F928FC" w:rsidP="00377748">
    <w:pPr>
      <w:pStyle w:val="Piedepgina"/>
      <w:ind w:right="-7"/>
      <w:rPr>
        <w:sz w:val="17"/>
        <w:szCs w:val="17"/>
        <w:lang w:val="es-ES"/>
      </w:rPr>
    </w:pPr>
    <w:r>
      <w:rPr>
        <w:noProof/>
        <w:sz w:val="17"/>
        <w:szCs w:val="17"/>
        <w:lang w:eastAsia="es-ES_tradnl"/>
      </w:rPr>
      <w:drawing>
        <wp:inline distT="0" distB="0" distL="0" distR="0" wp14:anchorId="6555A8F4" wp14:editId="223F7FF8">
          <wp:extent cx="5396230" cy="195580"/>
          <wp:effectExtent l="0" t="0" r="0" b="7620"/>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cono barra-01.jpg"/>
                  <pic:cNvPicPr/>
                </pic:nvPicPr>
                <pic:blipFill>
                  <a:blip r:embed="rId1">
                    <a:extLst>
                      <a:ext uri="{28A0092B-C50C-407E-A947-70E740481C1C}">
                        <a14:useLocalDpi xmlns:a14="http://schemas.microsoft.com/office/drawing/2010/main" val="0"/>
                      </a:ext>
                    </a:extLst>
                  </a:blip>
                  <a:stretch>
                    <a:fillRect/>
                  </a:stretch>
                </pic:blipFill>
                <pic:spPr>
                  <a:xfrm>
                    <a:off x="0" y="0"/>
                    <a:ext cx="5396230" cy="195580"/>
                  </a:xfrm>
                  <a:prstGeom prst="rect">
                    <a:avLst/>
                  </a:prstGeom>
                </pic:spPr>
              </pic:pic>
            </a:graphicData>
          </a:graphic>
        </wp:inline>
      </w:drawing>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4E6977" w14:textId="77777777" w:rsidR="00664514" w:rsidRDefault="00664514" w:rsidP="00D455D6">
      <w:r>
        <w:separator/>
      </w:r>
    </w:p>
  </w:footnote>
  <w:footnote w:type="continuationSeparator" w:id="0">
    <w:p w14:paraId="01D1B8E6" w14:textId="77777777" w:rsidR="00664514" w:rsidRDefault="00664514" w:rsidP="00D455D6">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0F5F70" w14:textId="77777777" w:rsidR="00686AB0" w:rsidRDefault="00377748" w:rsidP="00377748">
    <w:pPr>
      <w:pStyle w:val="Encabezado"/>
      <w:ind w:right="-7"/>
    </w:pPr>
    <w:r>
      <w:rPr>
        <w:noProof/>
        <w:lang w:eastAsia="es-ES_tradnl"/>
      </w:rPr>
      <w:drawing>
        <wp:anchor distT="0" distB="0" distL="114300" distR="114300" simplePos="0" relativeHeight="251659264" behindDoc="0" locked="0" layoutInCell="1" allowOverlap="1" wp14:anchorId="01A36A94" wp14:editId="753C4FC2">
          <wp:simplePos x="0" y="0"/>
          <wp:positionH relativeFrom="column">
            <wp:posOffset>3998075</wp:posOffset>
          </wp:positionH>
          <wp:positionV relativeFrom="paragraph">
            <wp:posOffset>10160</wp:posOffset>
          </wp:positionV>
          <wp:extent cx="1435699" cy="583200"/>
          <wp:effectExtent l="0" t="0" r="0" b="1270"/>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NEGATIVO-02.jpg"/>
                  <pic:cNvPicPr/>
                </pic:nvPicPr>
                <pic:blipFill>
                  <a:blip r:embed="rId1">
                    <a:extLst>
                      <a:ext uri="{28A0092B-C50C-407E-A947-70E740481C1C}">
                        <a14:useLocalDpi xmlns:a14="http://schemas.microsoft.com/office/drawing/2010/main" val="0"/>
                      </a:ext>
                    </a:extLst>
                  </a:blip>
                  <a:stretch>
                    <a:fillRect/>
                  </a:stretch>
                </pic:blipFill>
                <pic:spPr>
                  <a:xfrm>
                    <a:off x="0" y="0"/>
                    <a:ext cx="1435699" cy="583200"/>
                  </a:xfrm>
                  <a:prstGeom prst="rect">
                    <a:avLst/>
                  </a:prstGeom>
                </pic:spPr>
              </pic:pic>
            </a:graphicData>
          </a:graphic>
          <wp14:sizeRelH relativeFrom="page">
            <wp14:pctWidth>0</wp14:pctWidth>
          </wp14:sizeRelH>
          <wp14:sizeRelV relativeFrom="page">
            <wp14:pctHeight>0</wp14:pctHeight>
          </wp14:sizeRelV>
        </wp:anchor>
      </w:drawing>
    </w:r>
    <w:r>
      <w:rPr>
        <w:noProof/>
        <w:lang w:eastAsia="es-ES_tradnl"/>
      </w:rPr>
      <w:drawing>
        <wp:anchor distT="0" distB="0" distL="114300" distR="114300" simplePos="0" relativeHeight="251658240" behindDoc="0" locked="0" layoutInCell="1" allowOverlap="1" wp14:anchorId="25CCB4D3" wp14:editId="3941BE85">
          <wp:simplePos x="0" y="0"/>
          <wp:positionH relativeFrom="column">
            <wp:posOffset>-1270</wp:posOffset>
          </wp:positionH>
          <wp:positionV relativeFrom="paragraph">
            <wp:posOffset>13335</wp:posOffset>
          </wp:positionV>
          <wp:extent cx="2893196" cy="583200"/>
          <wp:effectExtent l="0" t="0" r="2540" b="1270"/>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NEGATIVO-01.jpg"/>
                  <pic:cNvPicPr/>
                </pic:nvPicPr>
                <pic:blipFill>
                  <a:blip r:embed="rId2">
                    <a:extLst>
                      <a:ext uri="{28A0092B-C50C-407E-A947-70E740481C1C}">
                        <a14:useLocalDpi xmlns:a14="http://schemas.microsoft.com/office/drawing/2010/main" val="0"/>
                      </a:ext>
                    </a:extLst>
                  </a:blip>
                  <a:stretch>
                    <a:fillRect/>
                  </a:stretch>
                </pic:blipFill>
                <pic:spPr>
                  <a:xfrm>
                    <a:off x="0" y="0"/>
                    <a:ext cx="2893196" cy="583200"/>
                  </a:xfrm>
                  <a:prstGeom prst="rect">
                    <a:avLst/>
                  </a:prstGeom>
                </pic:spPr>
              </pic:pic>
            </a:graphicData>
          </a:graphic>
          <wp14:sizeRelH relativeFrom="page">
            <wp14:pctWidth>0</wp14:pctWidth>
          </wp14:sizeRelH>
          <wp14:sizeRelV relativeFrom="page">
            <wp14:pctHeight>0</wp14:pctHeight>
          </wp14:sizeRelV>
        </wp:anchor>
      </w:drawing>
    </w:r>
    <w:r>
      <w:t>Z</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689D"/>
    <w:rsid w:val="001F60CD"/>
    <w:rsid w:val="00377748"/>
    <w:rsid w:val="00387D3D"/>
    <w:rsid w:val="003A2738"/>
    <w:rsid w:val="00566C63"/>
    <w:rsid w:val="006263FA"/>
    <w:rsid w:val="00664514"/>
    <w:rsid w:val="00686AB0"/>
    <w:rsid w:val="00A15E9D"/>
    <w:rsid w:val="00C8689D"/>
    <w:rsid w:val="00D455D6"/>
    <w:rsid w:val="00D52B9F"/>
    <w:rsid w:val="00E35B29"/>
    <w:rsid w:val="00EC33EE"/>
    <w:rsid w:val="00EE4EF1"/>
    <w:rsid w:val="00F928FC"/>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71B2C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455D6"/>
    <w:pPr>
      <w:tabs>
        <w:tab w:val="center" w:pos="4419"/>
        <w:tab w:val="right" w:pos="8838"/>
      </w:tabs>
    </w:pPr>
  </w:style>
  <w:style w:type="character" w:customStyle="1" w:styleId="EncabezadoCar">
    <w:name w:val="Encabezado Car"/>
    <w:basedOn w:val="Fuentedeprrafopredeter"/>
    <w:link w:val="Encabezado"/>
    <w:uiPriority w:val="99"/>
    <w:rsid w:val="00D455D6"/>
  </w:style>
  <w:style w:type="paragraph" w:styleId="Piedepgina">
    <w:name w:val="footer"/>
    <w:basedOn w:val="Normal"/>
    <w:link w:val="PiedepginaCar"/>
    <w:uiPriority w:val="99"/>
    <w:unhideWhenUsed/>
    <w:rsid w:val="00D455D6"/>
    <w:pPr>
      <w:tabs>
        <w:tab w:val="center" w:pos="4419"/>
        <w:tab w:val="right" w:pos="8838"/>
      </w:tabs>
    </w:pPr>
  </w:style>
  <w:style w:type="character" w:customStyle="1" w:styleId="PiedepginaCar">
    <w:name w:val="Pie de página Car"/>
    <w:basedOn w:val="Fuentedeprrafopredeter"/>
    <w:link w:val="Piedepgina"/>
    <w:uiPriority w:val="99"/>
    <w:rsid w:val="00D455D6"/>
  </w:style>
  <w:style w:type="character" w:styleId="Hipervnculo">
    <w:name w:val="Hyperlink"/>
    <w:basedOn w:val="Fuentedeprrafopredeter"/>
    <w:uiPriority w:val="99"/>
    <w:unhideWhenUsed/>
    <w:rsid w:val="0037774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fontTable" Target="fontTable.xml"/><Relationship Id="rId9"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186</Words>
  <Characters>1029</Characters>
  <Application>Microsoft Macintosh Word</Application>
  <DocSecurity>0</DocSecurity>
  <Lines>8</Lines>
  <Paragraphs>2</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1213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Usuario de Microsoft Office</cp:lastModifiedBy>
  <cp:revision>2</cp:revision>
  <dcterms:created xsi:type="dcterms:W3CDTF">2017-04-28T20:03:00Z</dcterms:created>
  <dcterms:modified xsi:type="dcterms:W3CDTF">2017-04-28T20:03:00Z</dcterms:modified>
</cp:coreProperties>
</file>